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spacing w:before="0" w:after="0"/>
        <w:ind w:left="0" w:right="223"/>
        <w:rPr>
          <w:sz w:val="24"/>
          <w:szCs w:val="24"/>
        </w:rPr>
      </w:pPr>
      <w:r>
        <w:rPr>
          <w:sz w:val="28"/>
          <w:szCs w:val="28"/>
        </w:rPr>
      </w:r>
    </w:p>
    <w:p>
      <w:pPr>
        <w:pStyle w:val="11"/>
        <w:spacing w:before="0" w:after="0"/>
        <w:ind w:left="0" w:right="223"/>
        <w:rPr>
          <w:sz w:val="24"/>
          <w:szCs w:val="24"/>
        </w:rPr>
      </w:pPr>
      <w:r>
        <w:rPr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50" w:type="dxa"/>
        <w:jc w:val="left"/>
        <w:tblInd w:w="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679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57" w:right="113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Cs w:val="20"/>
                <w:lang w:eastAsia="en-US"/>
              </w:rPr>
              <w:t>19.02.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2026                                             п.г.т. Тугулым                                                       № </w:t>
            </w:r>
            <w:r>
              <w:rPr>
                <w:rFonts w:ascii="Liberation Serif" w:hAnsi="Liberation Serif"/>
                <w:szCs w:val="20"/>
                <w:lang w:eastAsia="en-US"/>
              </w:rPr>
              <w:t>88</w:t>
            </w:r>
          </w:p>
        </w:tc>
      </w:tr>
    </w:tbl>
    <w:p>
      <w:pPr>
        <w:pStyle w:val="11"/>
        <w:spacing w:before="0" w:after="0"/>
        <w:ind w:left="0" w:right="22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 внесении изменений в </w:t>
      </w:r>
      <w:r>
        <w:rPr>
          <w:rFonts w:ascii="Liberation Serif" w:hAnsi="Liberation Serif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</w:rPr>
        <w:t xml:space="preserve">остановление администрации </w:t>
      </w:r>
    </w:p>
    <w:p>
      <w:pPr>
        <w:pStyle w:val="11"/>
        <w:spacing w:before="0" w:after="0"/>
        <w:ind w:left="0" w:right="22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от 01.08.2025 № 508 </w:t>
      </w:r>
    </w:p>
    <w:p>
      <w:pPr>
        <w:pStyle w:val="11"/>
        <w:spacing w:before="0" w:after="0"/>
        <w:ind w:left="0" w:right="22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«О создании рабочей группы Тугулымского муниципального округа Межведомственной комиссии по противодействию нелегальной занятости </w:t>
      </w:r>
    </w:p>
    <w:p>
      <w:pPr>
        <w:pStyle w:val="11"/>
        <w:spacing w:before="0" w:after="0"/>
        <w:ind w:left="0" w:right="22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территории Свердловской области»</w:t>
      </w:r>
    </w:p>
    <w:p>
      <w:pPr>
        <w:pStyle w:val="Normal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/>
      </w:pPr>
      <w:r>
        <w:rPr>
          <w:rFonts w:ascii="Liberation Serif" w:hAnsi="Liberation Serif"/>
          <w:color w:val="000000"/>
          <w:sz w:val="24"/>
          <w:szCs w:val="24"/>
        </w:rPr>
        <w:t xml:space="preserve">В соответствии со </w:t>
      </w:r>
      <w:hyperlink r:id="rId3">
        <w:r>
          <w:rPr>
            <w:rStyle w:val="Style9"/>
            <w:rFonts w:ascii="Liberation Serif" w:hAnsi="Liberation Serif"/>
            <w:color w:val="000000"/>
            <w:sz w:val="24"/>
            <w:szCs w:val="24"/>
          </w:rPr>
          <w:t>статьей 67</w:t>
        </w:r>
      </w:hyperlink>
      <w:r>
        <w:rPr>
          <w:rFonts w:ascii="Liberation Serif" w:hAnsi="Liberation Serif"/>
          <w:color w:val="000000"/>
          <w:sz w:val="24"/>
          <w:szCs w:val="24"/>
        </w:rPr>
        <w:t xml:space="preserve"> Федерального закона от 12 декабря 2023 года № 565-ФЗ «О занятости населения в Российской Федерации», </w:t>
      </w:r>
      <w:hyperlink r:id="rId4">
        <w:r>
          <w:rPr>
            <w:rStyle w:val="Style9"/>
            <w:rFonts w:ascii="Liberation Serif" w:hAnsi="Liberation Serif"/>
            <w:color w:val="000000"/>
            <w:sz w:val="24"/>
            <w:szCs w:val="24"/>
          </w:rPr>
          <w:t>подпунктом 16 пункта 3 статьи 3</w:t>
        </w:r>
      </w:hyperlink>
      <w:r>
        <w:rPr>
          <w:rFonts w:ascii="Liberation Serif" w:hAnsi="Liberation Serif"/>
          <w:color w:val="000000"/>
          <w:sz w:val="24"/>
          <w:szCs w:val="24"/>
        </w:rPr>
        <w:t xml:space="preserve"> Закона Св</w:t>
      </w:r>
      <w:r>
        <w:rPr>
          <w:rFonts w:ascii="Liberation Serif" w:hAnsi="Liberation Serif"/>
          <w:sz w:val="24"/>
          <w:szCs w:val="24"/>
        </w:rPr>
        <w:t>ердловской области от 31 мая 2024 года № 42-ОЗ «О занятости населения в Свердловской области», Постановлением Правительства Свердловской области от 26 июня 2025 года № 355-ПП «О Межведомственной комиссии по противодействию нелегальной занятости на территории Свердловской области», 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ConsPlusNormal"/>
        <w:ind w:firstLine="53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В постановление администрации Тугулымского муниципального округа от 01.08.2025 № 508 «О создании рабочей группы Тугулымского муниципального округа Межведомственной комиссии по противодействию нелегальной занятости на территории Свердловской области» внести следующие изменения: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Состав рабочей группы Тугулымского муниципального округа Межведомственной комиссии по противодействию нелегальной занятости на территории Свердловской области изложить в новой редакции (Приложение № </w:t>
      </w:r>
      <w:r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>).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  Настоящее постановление вступает в силу после его подписания.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4. </w:t>
      </w:r>
      <w:r>
        <w:rPr>
          <w:rFonts w:ascii="Liberation Serif" w:hAnsi="Liberation Serif"/>
        </w:rPr>
        <w:t>Контроль исполнения постановления возложить на заместителя главы Тугулымского муниципального округа Калунину М.О.</w:t>
      </w:r>
    </w:p>
    <w:p>
      <w:pPr>
        <w:pStyle w:val="NormalWeb"/>
        <w:tabs>
          <w:tab w:val="clear" w:pos="708"/>
          <w:tab w:val="left" w:pos="1134" w:leader="none"/>
        </w:tabs>
        <w:spacing w:beforeAutospacing="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tabs>
          <w:tab w:val="clear" w:pos="708"/>
          <w:tab w:val="left" w:pos="1134" w:leader="none"/>
        </w:tabs>
        <w:spacing w:beforeAutospacing="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Web"/>
        <w:tabs>
          <w:tab w:val="clear" w:pos="708"/>
          <w:tab w:val="left" w:pos="1134" w:leader="none"/>
        </w:tabs>
        <w:spacing w:beforeAutospacing="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</w:t>
        <w:br/>
        <w:t>Тугулымского муниципального округа</w:t>
        <w:tab/>
        <w:t xml:space="preserve">                                                                А.Н. Поздеев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>
        <w:br w:type="page"/>
      </w:r>
    </w:p>
    <w:p>
      <w:pPr>
        <w:pStyle w:val="Normal"/>
        <w:spacing w:before="0" w:after="0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Приложение № </w:t>
      </w:r>
      <w:r>
        <w:rPr>
          <w:rFonts w:ascii="Liberation Serif" w:hAnsi="Liberation Serif"/>
          <w:bCs/>
          <w:color w:val="000000"/>
        </w:rPr>
        <w:t>1</w:t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к постановлению администрации </w:t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Тугулымского муниципального округа </w:t>
      </w:r>
    </w:p>
    <w:p>
      <w:pPr>
        <w:pStyle w:val="Normal"/>
        <w:ind w:left="4820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                                               </w:t>
      </w:r>
      <w:r>
        <w:rPr>
          <w:rFonts w:ascii="Liberation Serif" w:hAnsi="Liberation Serif"/>
          <w:bCs/>
          <w:color w:val="000000"/>
        </w:rPr>
        <w:t xml:space="preserve">от </w:t>
      </w:r>
      <w:r>
        <w:rPr>
          <w:rFonts w:ascii="Liberation Serif" w:hAnsi="Liberation Serif"/>
          <w:bCs/>
          <w:color w:val="000000"/>
        </w:rPr>
        <w:t>19.02.</w:t>
      </w:r>
      <w:r>
        <w:rPr>
          <w:rFonts w:ascii="Liberation Serif" w:hAnsi="Liberation Serif"/>
          <w:bCs/>
          <w:color w:val="000000"/>
        </w:rPr>
        <w:t xml:space="preserve">2026 № </w:t>
      </w:r>
      <w:r>
        <w:rPr>
          <w:rFonts w:ascii="Liberation Serif" w:hAnsi="Liberation Serif"/>
          <w:bCs/>
          <w:color w:val="000000"/>
        </w:rPr>
        <w:t>88</w:t>
      </w:r>
      <w:r>
        <w:rPr>
          <w:rFonts w:ascii="Liberation Serif" w:hAnsi="Liberation Serif"/>
          <w:bCs/>
          <w:color w:val="000000"/>
        </w:rPr>
        <w:t xml:space="preserve">    </w:t>
      </w:r>
    </w:p>
    <w:p>
      <w:pPr>
        <w:pStyle w:val="Normal"/>
        <w:ind w:left="4820"/>
        <w:jc w:val="right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ind w:left="4820"/>
        <w:jc w:val="right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Состав рабочей группы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Межведомственной комиссии по противодействию нелегальной занятости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на территории Свердловской области</w:t>
      </w:r>
    </w:p>
    <w:p>
      <w:pPr>
        <w:pStyle w:val="Normal"/>
        <w:spacing w:before="0" w:after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97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084"/>
        <w:gridCol w:w="6666"/>
      </w:tblGrid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Калунина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Марина Олеговна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заместитель главы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 председатель рабочей группы;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Серкова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Надежда Александровна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отдела экономики и инвестиций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администрации 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 заместитель председателя рабочей группы;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Фомина Наталья Алексеевна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ведущий специалист отдела экономики и инвестиций администрации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секретарь рабочей группы;</w:t>
            </w:r>
          </w:p>
        </w:tc>
      </w:tr>
      <w:tr>
        <w:trPr/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Члены рабочей группы: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Ваулина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Ольга Владимировна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руководитель Клиентской службы (на правах отдела)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Тугулымском муниципальном округе (отделение Фонда пенсионного и социального страхования Российской Федерации по Свердловской области (по согласованию);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Дружкова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Ольга Андреевна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старший инспектор по вопросам потребительского рынка администрации 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Бабенко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Роман Анатольевич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временно исполняющий обязанности начальника ОМВД России «Тугулымский» (по согласованию);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Рашкевич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Татьяна Анатольевна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начальника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Межрайонной инспекции Федеральной налоговой службы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России № 29 по Свердловской области (по согласованию);</w:t>
            </w:r>
          </w:p>
        </w:tc>
      </w:tr>
      <w:tr>
        <w:trPr/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Соломирская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Наталья Борисовна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директор Государственного казенного учреждения службы занятости населения Свердловской области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«Тугулымский центр занятости» (по согласованию).</w:t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type w:val="nextPage"/>
      <w:pgSz w:w="11906" w:h="16838"/>
      <w:pgMar w:left="1410" w:right="851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31c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5f31cb"/>
    <w:rPr>
      <w:rFonts w:eastAsia="Calibri"/>
      <w:b/>
      <w:bCs/>
      <w:sz w:val="40"/>
      <w:szCs w:val="40"/>
      <w:lang w:val="ru-RU" w:eastAsia="en-US" w:bidi="ar-SA"/>
    </w:rPr>
  </w:style>
  <w:style w:type="character" w:styleId="1" w:customStyle="1">
    <w:name w:val="Заголовок Знак1"/>
    <w:basedOn w:val="DefaultParagraphFont"/>
    <w:uiPriority w:val="10"/>
    <w:qFormat/>
    <w:rsid w:val="005f31cb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f31cb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basedOn w:val="DefaultParagraphFont"/>
    <w:rsid w:val="00204bc3"/>
    <w:rPr>
      <w:color w:val="0000FF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11" w:customStyle="1">
    <w:name w:val="1"/>
    <w:qFormat/>
    <w:rsid w:val="005f31cb"/>
    <w:pPr>
      <w:widowControl w:val="false"/>
      <w:bidi w:val="0"/>
      <w:spacing w:lineRule="auto" w:line="240" w:before="153" w:after="0"/>
      <w:ind w:left="400" w:right="223"/>
      <w:jc w:val="center"/>
    </w:pPr>
    <w:rPr>
      <w:rFonts w:ascii="Times New Roman" w:hAnsi="Times New Roman" w:eastAsia="Calibri" w:cs="Times New Roman" w:eastAsiaTheme="minorHAnsi"/>
      <w:b/>
      <w:bCs/>
      <w:color w:val="auto"/>
      <w:kern w:val="0"/>
      <w:sz w:val="40"/>
      <w:szCs w:val="40"/>
      <w:lang w:val="ru-RU" w:eastAsia="en-US" w:bidi="ar-SA"/>
    </w:rPr>
  </w:style>
  <w:style w:type="paragraph" w:styleId="Title">
    <w:name w:val="Title"/>
    <w:basedOn w:val="Normal"/>
    <w:next w:val="Normal"/>
    <w:link w:val="1"/>
    <w:uiPriority w:val="10"/>
    <w:qFormat/>
    <w:rsid w:val="005f31cb"/>
    <w:pPr>
      <w:pBdr>
        <w:bottom w:val="single" w:sz="8" w:space="4" w:color="4F81BD" w:themeColor="accent1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f31cb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5f31cb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4"/>
      <w:szCs w:val="22"/>
      <w:lang w:eastAsia="ru-RU" w:val="ru-RU" w:bidi="ar-SA"/>
    </w:rPr>
  </w:style>
  <w:style w:type="paragraph" w:styleId="NormalWeb">
    <w:name w:val="Normal (Web)"/>
    <w:basedOn w:val="Normal"/>
    <w:uiPriority w:val="99"/>
    <w:unhideWhenUsed/>
    <w:qFormat/>
    <w:rsid w:val="00cf27ce"/>
    <w:pPr>
      <w:spacing w:beforeAutospacing="1" w:after="119"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LAW&amp;n=464093&amp;dst=100704" TargetMode="External"/><Relationship Id="rId4" Type="http://schemas.openxmlformats.org/officeDocument/2006/relationships/hyperlink" Target="https://login.consultant.ru/link/?req=doc&amp;base=RLAW071&amp;n=378574&amp;dst=100043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Application>LibreOffice/25.8.4.2$Linux_X86_64 LibreOffice_project/290daaa01b999472f0c7a3890eb6a550fd74c6df</Application>
  <AppVersion>15.0000</AppVersion>
  <Pages>2</Pages>
  <Words>383</Words>
  <Characters>2917</Characters>
  <CharactersWithSpaces>3471</CharactersWithSpaces>
  <Paragraphs>54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2025-07-21T06:00:00Z</dcterms:created>
  <dc:creator>ECONOMIST</dc:creator>
  <dc:description/>
  <dc:language>ru-RU</dc:language>
  <cp:lastModifiedBy/>
  <cp:lastPrinted>2026-02-17T06:30:00Z</cp:lastPrinted>
  <dcterms:modified xsi:type="dcterms:W3CDTF">2026-02-19T15:39:07Z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